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Financial Aid Application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 Form</w:t>
      </w:r>
    </w:p>
    <w:p>
      <w:pPr>
        <w:pageBreakBefore w:val="0"/>
        <w:spacing w:after="2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rtl w:val="0"/>
        </w:rPr>
        <w:br w:type="textWrapping"/>
      </w:r>
      <w:r>
        <w:rPr>
          <w:rFonts w:ascii="Times New Roman" w:hAnsi="Times New Roman" w:eastAsia="Times New Roman" w:cs="Times New Roman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Minimum Requirements for Applying to Research Practicum:</w:t>
      </w:r>
    </w:p>
    <w:p>
      <w:pPr>
        <w:pageBreakBefore w:val="0"/>
        <w:numPr>
          <w:ilvl w:val="0"/>
          <w:numId w:val="1"/>
        </w:numPr>
        <w:spacing w:before="280"/>
        <w:ind w:left="720" w:hanging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Read, speak and write in English at an academically fluent level.</w:t>
      </w:r>
    </w:p>
    <w:p>
      <w:pPr>
        <w:pageBreakBefore w:val="0"/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Be able to commit a minimum of 4 hours per week.</w:t>
      </w:r>
    </w:p>
    <w:p>
      <w:pPr>
        <w:pageBreakBefore w:val="0"/>
        <w:numPr>
          <w:ilvl w:val="0"/>
          <w:numId w:val="1"/>
        </w:numPr>
        <w:spacing w:after="280"/>
        <w:ind w:left="720" w:hanging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Have a passion for a particular field and (where applicable) the necessary prerequisites / background required for a particular practicum.</w:t>
      </w:r>
    </w:p>
    <w:p>
      <w:pPr>
        <w:pageBreakBefore w:val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The Fields marked with an asterisk (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*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) are required.</w:t>
      </w:r>
    </w:p>
    <w:p>
      <w:pPr>
        <w:pageBreakBefore w:val="0"/>
        <w:rPr>
          <w:rFonts w:ascii="Times New Roman" w:hAnsi="Times New Roman" w:eastAsia="Times New Roman" w:cs="Times New Roman"/>
        </w:rPr>
      </w:pPr>
    </w:p>
    <w:tbl>
      <w:tblPr>
        <w:tblStyle w:val="13"/>
        <w:tblW w:w="13953" w:type="dxa"/>
        <w:tblInd w:w="35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8"/>
        <w:gridCol w:w="2445"/>
        <w:gridCol w:w="5355"/>
        <w:gridCol w:w="307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</w:tblPrEx>
        <w:trPr>
          <w:trHeight w:val="1220" w:hRule="atLeast"/>
        </w:trPr>
        <w:tc>
          <w:tcPr>
            <w:tcW w:w="139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Instructions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Scholar Launch may offer need-based scholarships (financial aid) to help students from lower income families and/or with specific financial constraints. Need-based scholarships may be offered for some of our team-based programs. Customized premium programs are not eligible. The decision is determined by our financial aid office based on need and availability.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If you wish to apply for financial aid, you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MUST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fill in the form below and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attach your school card or transcript when submitting.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We will use th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information to optimize our resource allocation with a view to h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elping outstanding candidates facing financial restrictions.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rtl w:val="0"/>
              </w:rPr>
              <w:t xml:space="preserve">Please be as accurate as possible.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We 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rtl w:val="0"/>
              </w:rPr>
              <w:t>ay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 xml:space="preserve"> reach out for supporting documents later, such as pay stubs.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</w:tblPrEx>
        <w:trPr>
          <w:trHeight w:val="731" w:hRule="atLeast"/>
        </w:trPr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Full Legal Name 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Family’s annual household income (USD) *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</w:tblPrEx>
        <w:trPr>
          <w:trHeight w:val="438" w:hRule="atLeast"/>
        </w:trPr>
        <w:tc>
          <w:tcPr>
            <w:tcW w:w="139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(Optional) If you have any other financial constraints or concerns of which you would like to inform us, please specify.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</w:tblPrEx>
        <w:trPr>
          <w:trHeight w:val="1220" w:hRule="atLeast"/>
        </w:trPr>
        <w:tc>
          <w:tcPr>
            <w:tcW w:w="139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tabs>
          <w:tab w:val="left" w:pos="4805"/>
        </w:tabs>
        <w:jc w:val="left"/>
      </w:pPr>
    </w:p>
    <w:sectPr>
      <w:headerReference r:id="rId3" w:type="default"/>
      <w:footerReference r:id="rId4" w:type="default"/>
      <w:pgSz w:w="16840" w:h="11900" w:orient="landscape"/>
      <w:pgMar w:top="1134" w:right="1134" w:bottom="1134" w:left="1134" w:header="709" w:footer="85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elvetica Neue">
    <w:panose1 w:val="02000503000000020004"/>
    <w:charset w:val="86"/>
    <w:family w:val="auto"/>
    <w:pitch w:val="default"/>
    <w:sig w:usb0="E50002FF" w:usb1="500079DB" w:usb2="00000010" w:usb3="00000000" w:csb0="00000000" w:csb1="0000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Noto Sans Symbol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tabs>
        <w:tab w:val="center" w:pos="7286"/>
        <w:tab w:val="right" w:pos="14552"/>
      </w:tabs>
      <w:rPr>
        <w:rFonts w:ascii="Helvetica Neue" w:hAnsi="Helvetica Neue" w:eastAsia="Helvetica Neue" w:cs="Helvetica Neue"/>
        <w:sz w:val="24"/>
        <w:szCs w:val="24"/>
      </w:rPr>
    </w:pPr>
    <w:r>
      <w:rPr>
        <w:rFonts w:ascii="Helvetica Neue" w:hAnsi="Helvetica Neue" w:eastAsia="Helvetica Neue" w:cs="Helvetica Neue"/>
        <w:sz w:val="24"/>
        <w:szCs w:val="24"/>
        <w:rtl w:val="0"/>
      </w:rPr>
      <w:tab/>
    </w:r>
    <w:r>
      <w:rPr>
        <w:rFonts w:ascii="Helvetica Neue" w:hAnsi="Helvetica Neue" w:eastAsia="Helvetica Neue" w:cs="Helvetica Neue"/>
        <w:sz w:val="24"/>
        <w:szCs w:val="24"/>
        <w:rtl w:val="0"/>
      </w:rPr>
      <w:tab/>
    </w:r>
    <w:r>
      <w:rPr>
        <w:rFonts w:ascii="Helvetica Neue" w:hAnsi="Helvetica Neue" w:eastAsia="Helvetica Neue" w:cs="Helvetica Neue"/>
        <w:sz w:val="24"/>
        <w:szCs w:val="24"/>
      </w:rPr>
      <w:fldChar w:fldCharType="begin"/>
    </w:r>
    <w:r>
      <w:rPr>
        <w:rFonts w:ascii="Helvetica Neue" w:hAnsi="Helvetica Neue" w:eastAsia="Helvetica Neue" w:cs="Helvetica Neue"/>
        <w:sz w:val="24"/>
        <w:szCs w:val="24"/>
      </w:rPr>
      <w:instrText xml:space="preserve">PAGE</w:instrText>
    </w:r>
    <w:r>
      <w:rPr>
        <w:rFonts w:ascii="Helvetica Neue" w:hAnsi="Helvetica Neue" w:eastAsia="Helvetica Neue" w:cs="Helvetica Neue"/>
        <w:sz w:val="24"/>
        <w:szCs w:val="24"/>
      </w:rPr>
      <w:fldChar w:fldCharType="separate"/>
    </w:r>
    <w:r>
      <w:rPr>
        <w:rFonts w:ascii="Helvetica Neue" w:hAnsi="Helvetica Neue" w:eastAsia="Helvetica Neue" w:cs="Helvetica Neue"/>
        <w:sz w:val="24"/>
        <w:szCs w:val="24"/>
      </w:rPr>
      <w:fldChar w:fldCharType="end"/>
    </w:r>
    <w:r>
      <w:rPr>
        <w:rFonts w:ascii="Helvetica Neue" w:hAnsi="Helvetica Neue" w:eastAsia="Helvetica Neue" w:cs="Helvetica Neue"/>
        <w:sz w:val="24"/>
        <w:szCs w:val="24"/>
        <w:rtl w:val="0"/>
      </w:rPr>
      <w:t>/</w:t>
    </w:r>
    <w:r>
      <w:rPr>
        <w:rFonts w:ascii="Helvetica Neue" w:hAnsi="Helvetica Neue" w:eastAsia="Helvetica Neue" w:cs="Helvetica Neue"/>
        <w:sz w:val="24"/>
        <w:szCs w:val="24"/>
      </w:rPr>
      <w:fldChar w:fldCharType="begin"/>
    </w:r>
    <w:r>
      <w:rPr>
        <w:rFonts w:ascii="Helvetica Neue" w:hAnsi="Helvetica Neue" w:eastAsia="Helvetica Neue" w:cs="Helvetica Neue"/>
        <w:sz w:val="24"/>
        <w:szCs w:val="24"/>
      </w:rPr>
      <w:instrText xml:space="preserve">NUMPAGES</w:instrText>
    </w:r>
    <w:r>
      <w:rPr>
        <w:rFonts w:ascii="Helvetica Neue" w:hAnsi="Helvetica Neue" w:eastAsia="Helvetica Neue" w:cs="Helvetica Neue"/>
        <w:sz w:val="24"/>
        <w:szCs w:val="24"/>
      </w:rPr>
      <w:fldChar w:fldCharType="separate"/>
    </w:r>
    <w:r>
      <w:rPr>
        <w:rFonts w:ascii="Helvetica Neue" w:hAnsi="Helvetica Neue" w:eastAsia="Helvetica Neue" w:cs="Helvetica Neue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Arial" w:hAnsi="Arial" w:eastAsia="Arial" w:cs="Arial"/>
        <w:sz w:val="18"/>
        <w:szCs w:val="18"/>
      </w:rPr>
      <w:drawing>
        <wp:inline distT="0" distB="0" distL="0" distR="0">
          <wp:extent cx="3078480" cy="604520"/>
          <wp:effectExtent l="0" t="0" r="0" b="0"/>
          <wp:docPr id="1" name="image1.png" descr="https://lh3.googleusercontent.com/0fT5fbSA4y4E3yUxbMtX8a2HaoBRktv00T_tRc7RoO-ZEshsg8dho1bgONWMwa2vYek0L61nmp_VC-AlHkKB0_3JxwUlkWOZu7MSPhWRyQAmhT3H9EDHfKfLclRZEw5S8KoXXh7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ttps://lh3.googleusercontent.com/0fT5fbSA4y4E3yUxbMtX8a2HaoBRktv00T_tRc7RoO-ZEshsg8dho1bgONWMwa2vYek0L61nmp_VC-AlHkKB0_3JxwUlkWOZu7MSPhWRyQAmhT3H9EDHfKfLclRZEw5S8KoXXh7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8734" cy="604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ageBreakBefore w:val="0"/>
      <w:spacing w:before="12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Arial" w:hAnsi="Arial" w:eastAsia="Arial" w:cs="Arial"/>
        <w:sz w:val="16"/>
        <w:szCs w:val="16"/>
        <w:rtl w:val="0"/>
      </w:rPr>
      <w:t>team@scholarlaunch.org | scholarlaunch.org | Beyond Research. Beyond Yourself.</w:t>
    </w:r>
  </w:p>
  <w:p>
    <w:pPr>
      <w:pageBreakBefore w:val="0"/>
      <w:tabs>
        <w:tab w:val="center" w:pos="7286"/>
        <w:tab w:val="right" w:pos="14552"/>
      </w:tabs>
      <w:rPr>
        <w:rFonts w:ascii="Helvetica Neue" w:hAnsi="Helvetica Neue" w:eastAsia="Helvetica Neue" w:cs="Helvetica Neue"/>
        <w:sz w:val="24"/>
        <w:szCs w:val="24"/>
      </w:rPr>
    </w:pPr>
    <w:r>
      <w:rPr>
        <w:rFonts w:ascii="Helvetica Neue" w:hAnsi="Helvetica Neue" w:eastAsia="Helvetica Neue" w:cs="Helvetica Neue"/>
        <w:sz w:val="24"/>
        <w:szCs w:val="24"/>
        <w:rtl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74EB"/>
    <w:multiLevelType w:val="multilevel"/>
    <w:tmpl w:val="640074EB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20"/>
  <w:compat>
    <w:useFELayout/>
    <w:compatSetting w:name="compatibilityMode" w:uri="http://schemas.microsoft.com/office/word" w:val="15"/>
  </w:compat>
  <w:rsids>
    <w:rsidRoot w:val="00000000"/>
    <w:rsid w:val="3FFB42E6"/>
    <w:rsid w:val="EF7F93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Helvetica Neue" w:hAnsi="Helvetica Neue" w:eastAsia="Helvetica Neue" w:cs="Helvetica Neue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Helvetica Neue" w:hAnsi="Helvetica Neue" w:eastAsia="Helvetica Neue" w:cs="Helvetica Neue"/>
      <w:sz w:val="22"/>
      <w:szCs w:val="22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Office_1.1.0.1454_F1E327BC-269C-435d-A152-05C5408002CA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2023-03-03T01:11:00Z</dcterms:created>
  <dc:creator>Data</dc:creator>
  <cp:lastModifiedBy>wangyuejin</cp:lastModifiedBy>
  <dcterms:modified xsi:type="dcterms:W3CDTF">2023-09-04T18:49:18Z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